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69F" w:rsidRPr="004E7FAB" w:rsidRDefault="00F0169F" w:rsidP="00F0169F">
      <w:pPr>
        <w:jc w:val="center"/>
        <w:rPr>
          <w:rFonts w:ascii="Times New Roman" w:hAnsi="Times New Roman" w:cs="Times New Roman"/>
          <w:sz w:val="28"/>
          <w:szCs w:val="28"/>
          <w:lang w:val="es-ES"/>
        </w:rPr>
      </w:pPr>
      <w:r w:rsidRPr="004E7FAB">
        <w:rPr>
          <w:rFonts w:ascii="Times New Roman" w:hAnsi="Times New Roman" w:cs="Times New Roman"/>
          <w:sz w:val="28"/>
          <w:szCs w:val="28"/>
          <w:lang w:val="es-ES"/>
        </w:rPr>
        <w:t>PÁGINA “OTRAS VOCES EN EDUCACIÓN”</w:t>
      </w:r>
    </w:p>
    <w:p w:rsidR="00F0169F" w:rsidRDefault="00F0169F" w:rsidP="00F01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s-VE"/>
        </w:rPr>
        <w:t xml:space="preserve">Noticia </w:t>
      </w:r>
    </w:p>
    <w:p w:rsidR="00F0169F" w:rsidRDefault="00F0169F" w:rsidP="00F01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169F" w:rsidRDefault="008F7CE7" w:rsidP="00F01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0169F">
        <w:rPr>
          <w:rFonts w:ascii="Times New Roman" w:hAnsi="Times New Roman" w:cs="Times New Roman"/>
          <w:b/>
          <w:sz w:val="24"/>
          <w:szCs w:val="24"/>
        </w:rPr>
        <w:t xml:space="preserve"> de marzo de 2016/ América/ Colombia/</w:t>
      </w:r>
      <w:r w:rsidR="009F0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169F">
        <w:rPr>
          <w:rFonts w:ascii="Times New Roman" w:hAnsi="Times New Roman" w:cs="Times New Roman"/>
          <w:b/>
          <w:sz w:val="24"/>
          <w:szCs w:val="24"/>
        </w:rPr>
        <w:t xml:space="preserve">Información publicada en el </w:t>
      </w:r>
      <w:r w:rsidR="00F0169F">
        <w:rPr>
          <w:rFonts w:ascii="Times New Roman" w:hAnsi="Times New Roman" w:cs="Times New Roman"/>
          <w:b/>
          <w:sz w:val="24"/>
          <w:szCs w:val="24"/>
        </w:rPr>
        <w:t>periódi</w:t>
      </w:r>
      <w:r w:rsidR="00FC0B33">
        <w:rPr>
          <w:rFonts w:ascii="Times New Roman" w:hAnsi="Times New Roman" w:cs="Times New Roman"/>
          <w:b/>
          <w:sz w:val="24"/>
          <w:szCs w:val="24"/>
        </w:rPr>
        <w:t>co digital El Tiempo</w:t>
      </w:r>
      <w:r w:rsidR="00F0169F">
        <w:rPr>
          <w:rFonts w:ascii="Times New Roman" w:hAnsi="Times New Roman" w:cs="Times New Roman"/>
          <w:b/>
          <w:sz w:val="24"/>
          <w:szCs w:val="24"/>
        </w:rPr>
        <w:t>.</w:t>
      </w:r>
    </w:p>
    <w:p w:rsidR="00FC0B33" w:rsidRDefault="00FC0B33" w:rsidP="00F016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7CE7" w:rsidRPr="008F7CE7" w:rsidRDefault="008F7CE7" w:rsidP="008F7CE7">
      <w:pPr>
        <w:pStyle w:val="Ttulo1"/>
        <w:shd w:val="clear" w:color="auto" w:fill="F9F9F9"/>
        <w:spacing w:before="0" w:after="150"/>
        <w:textAlignment w:val="baseline"/>
        <w:rPr>
          <w:rFonts w:ascii="roboto_slabbold" w:hAnsi="roboto_slabbold"/>
          <w:bCs w:val="0"/>
          <w:color w:val="393939"/>
        </w:rPr>
      </w:pPr>
      <w:r w:rsidRPr="008F7CE7">
        <w:rPr>
          <w:rFonts w:ascii="roboto_slabbold" w:hAnsi="roboto_slabbold"/>
          <w:bCs w:val="0"/>
          <w:color w:val="393939"/>
        </w:rPr>
        <w:t>'Niños fantasma', un caso de corrupción de $ 10.000 millones</w:t>
      </w:r>
    </w:p>
    <w:p w:rsidR="008F7CE7" w:rsidRDefault="008F7CE7" w:rsidP="008F7CE7">
      <w:pPr>
        <w:pStyle w:val="Ttulo2"/>
        <w:shd w:val="clear" w:color="auto" w:fill="F9F9F9"/>
        <w:spacing w:before="0" w:beforeAutospacing="0" w:after="150" w:afterAutospacing="0"/>
        <w:textAlignment w:val="baseline"/>
        <w:rPr>
          <w:rFonts w:ascii="cabinregular" w:hAnsi="cabinregular"/>
          <w:bCs w:val="0"/>
          <w:color w:val="666666"/>
        </w:rPr>
      </w:pPr>
      <w:proofErr w:type="spellStart"/>
      <w:r w:rsidRPr="008F7CE7">
        <w:rPr>
          <w:rFonts w:ascii="cabinregular" w:hAnsi="cabinregular"/>
          <w:bCs w:val="0"/>
          <w:color w:val="666666"/>
        </w:rPr>
        <w:t>Mineducación</w:t>
      </w:r>
      <w:proofErr w:type="spellEnd"/>
      <w:r w:rsidRPr="008F7CE7">
        <w:rPr>
          <w:rFonts w:ascii="cabinregular" w:hAnsi="cabinregular"/>
          <w:bCs w:val="0"/>
          <w:color w:val="666666"/>
        </w:rPr>
        <w:t xml:space="preserve"> pagó a la Corporación de Paz y Futuro por la educación de 7.612 niños que no existen.</w:t>
      </w:r>
    </w:p>
    <w:p w:rsidR="008F7CE7" w:rsidRDefault="008F7CE7" w:rsidP="008F7CE7">
      <w:pPr>
        <w:pStyle w:val="NormalWeb"/>
        <w:spacing w:before="0" w:beforeAutospacing="0" w:after="0" w:afterAutospacing="0"/>
        <w:textAlignment w:val="baseline"/>
        <w:rPr>
          <w:rStyle w:val="Textoennegrita"/>
          <w:rFonts w:ascii="roboto_slabbold" w:eastAsia="DejaVu Sans" w:hAnsi="roboto_slabbold"/>
          <w:b w:val="0"/>
          <w:bCs w:val="0"/>
          <w:color w:val="393939"/>
          <w:bdr w:val="none" w:sz="0" w:space="0" w:color="auto" w:frame="1"/>
        </w:rPr>
      </w:pPr>
    </w:p>
    <w:p w:rsidR="008F7CE7" w:rsidRDefault="008F7CE7" w:rsidP="008F7CE7">
      <w:pPr>
        <w:pStyle w:val="NormalWeb"/>
        <w:spacing w:before="0" w:beforeAutospacing="0" w:after="0" w:afterAutospacing="0"/>
        <w:jc w:val="both"/>
        <w:textAlignment w:val="baseline"/>
        <w:rPr>
          <w:rFonts w:ascii="roboto_slabregular" w:hAnsi="roboto_slabregular"/>
          <w:color w:val="393939"/>
        </w:rPr>
      </w:pPr>
      <w:r>
        <w:rPr>
          <w:rStyle w:val="Textoennegrita"/>
          <w:rFonts w:ascii="roboto_slabbold" w:eastAsia="DejaVu Sans" w:hAnsi="roboto_slabbold"/>
          <w:b w:val="0"/>
          <w:bCs w:val="0"/>
          <w:color w:val="393939"/>
          <w:bdr w:val="none" w:sz="0" w:space="0" w:color="auto" w:frame="1"/>
        </w:rPr>
        <w:t>El Ministerio de Educación le pagó a la Corporación de Paz y Futuro 10.000 millones de pesos por la educación de 7.612 niños que no existen.</w:t>
      </w:r>
      <w:r>
        <w:rPr>
          <w:rStyle w:val="apple-converted-space"/>
          <w:rFonts w:ascii="roboto_slabregular" w:hAnsi="roboto_slabregular"/>
          <w:color w:val="393939"/>
        </w:rPr>
        <w:t> </w:t>
      </w:r>
      <w:r>
        <w:rPr>
          <w:rFonts w:ascii="roboto_slabregular" w:hAnsi="roboto_slabregular"/>
          <w:color w:val="393939"/>
        </w:rPr>
        <w:t xml:space="preserve">Así lo denunció la ministra de Educación, Gina </w:t>
      </w:r>
      <w:proofErr w:type="spellStart"/>
      <w:r>
        <w:rPr>
          <w:rFonts w:ascii="roboto_slabregular" w:hAnsi="roboto_slabregular"/>
          <w:color w:val="393939"/>
        </w:rPr>
        <w:t>Parody</w:t>
      </w:r>
      <w:proofErr w:type="spellEnd"/>
      <w:r>
        <w:rPr>
          <w:rFonts w:ascii="roboto_slabregular" w:hAnsi="roboto_slabregular"/>
          <w:color w:val="393939"/>
        </w:rPr>
        <w:t>, quien pondrá en conocimiento del caso a la Fiscalía el lunes.</w:t>
      </w:r>
    </w:p>
    <w:p w:rsidR="008F7CE7" w:rsidRDefault="008F7CE7" w:rsidP="008F7CE7">
      <w:pPr>
        <w:pStyle w:val="NormalWeb"/>
        <w:spacing w:before="0" w:beforeAutospacing="0" w:after="0" w:afterAutospacing="0"/>
        <w:jc w:val="both"/>
        <w:textAlignment w:val="baseline"/>
        <w:rPr>
          <w:rFonts w:ascii="roboto_slabregular" w:hAnsi="roboto_slabregular"/>
          <w:color w:val="393939"/>
        </w:rPr>
      </w:pPr>
    </w:p>
    <w:p w:rsidR="008F7CE7" w:rsidRDefault="008F7CE7" w:rsidP="008F7CE7">
      <w:pPr>
        <w:pStyle w:val="NormalWeb"/>
        <w:spacing w:before="0" w:beforeAutospacing="0" w:after="0" w:afterAutospacing="0"/>
        <w:jc w:val="both"/>
        <w:textAlignment w:val="baseline"/>
        <w:rPr>
          <w:rFonts w:ascii="roboto_slabregular" w:hAnsi="roboto_slabregular"/>
          <w:color w:val="393939"/>
        </w:rPr>
      </w:pPr>
      <w:r>
        <w:rPr>
          <w:rFonts w:ascii="roboto_slabregular" w:hAnsi="roboto_slabregular"/>
          <w:color w:val="393939"/>
        </w:rPr>
        <w:t xml:space="preserve">Tras una auditoría del </w:t>
      </w:r>
      <w:proofErr w:type="spellStart"/>
      <w:r>
        <w:rPr>
          <w:rFonts w:ascii="roboto_slabregular" w:hAnsi="roboto_slabregular"/>
          <w:color w:val="393939"/>
        </w:rPr>
        <w:t>Mineducación</w:t>
      </w:r>
      <w:proofErr w:type="spellEnd"/>
      <w:r>
        <w:rPr>
          <w:rFonts w:ascii="roboto_slabregular" w:hAnsi="roboto_slabregular"/>
          <w:color w:val="393939"/>
        </w:rPr>
        <w:t xml:space="preserve"> se demostró que el 19 por ciento de los niños que hacen parte del contrato de la corporación son ‘fantasmas’.</w:t>
      </w:r>
      <w:r>
        <w:rPr>
          <w:rStyle w:val="apple-converted-space"/>
          <w:rFonts w:ascii="roboto_slabbold" w:hAnsi="roboto_slabbold"/>
          <w:color w:val="393939"/>
          <w:bdr w:val="none" w:sz="0" w:space="0" w:color="auto" w:frame="1"/>
        </w:rPr>
        <w:t> </w:t>
      </w:r>
      <w:r>
        <w:rPr>
          <w:rStyle w:val="Textoennegrita"/>
          <w:rFonts w:ascii="roboto_slabbold" w:eastAsia="DejaVu Sans" w:hAnsi="roboto_slabbold"/>
          <w:b w:val="0"/>
          <w:bCs w:val="0"/>
          <w:color w:val="393939"/>
          <w:bdr w:val="none" w:sz="0" w:space="0" w:color="auto" w:frame="1"/>
        </w:rPr>
        <w:t xml:space="preserve">Se trataría de 3.653 estudiantes que no existen en Córdoba y 3.959 más que pertenecen a otro contrato con la misma corporación en Norte de </w:t>
      </w:r>
      <w:proofErr w:type="spellStart"/>
      <w:r>
        <w:rPr>
          <w:rStyle w:val="Textoennegrita"/>
          <w:rFonts w:ascii="roboto_slabbold" w:eastAsia="DejaVu Sans" w:hAnsi="roboto_slabbold"/>
          <w:b w:val="0"/>
          <w:bCs w:val="0"/>
          <w:color w:val="393939"/>
          <w:bdr w:val="none" w:sz="0" w:space="0" w:color="auto" w:frame="1"/>
        </w:rPr>
        <w:t>Santander.</w:t>
      </w:r>
      <w:r>
        <w:rPr>
          <w:rFonts w:ascii="roboto_slabregular" w:hAnsi="roboto_slabregular"/>
          <w:color w:val="393939"/>
        </w:rPr>
        <w:t>En</w:t>
      </w:r>
      <w:proofErr w:type="spellEnd"/>
      <w:r>
        <w:rPr>
          <w:rFonts w:ascii="roboto_slabregular" w:hAnsi="roboto_slabregular"/>
          <w:color w:val="393939"/>
        </w:rPr>
        <w:t xml:space="preserve"> ese departamento, además, enfrenta un proceso de incumplimiento por la prestación de alimentación escolar. “Tenemos serias dudas sobre la transparencia de estos contratos –dijo </w:t>
      </w:r>
      <w:proofErr w:type="spellStart"/>
      <w:r>
        <w:rPr>
          <w:rFonts w:ascii="roboto_slabregular" w:hAnsi="roboto_slabregular"/>
          <w:color w:val="393939"/>
        </w:rPr>
        <w:t>Parody</w:t>
      </w:r>
      <w:proofErr w:type="spellEnd"/>
      <w:r>
        <w:rPr>
          <w:rFonts w:ascii="roboto_slabregular" w:hAnsi="roboto_slabregular"/>
          <w:color w:val="393939"/>
        </w:rPr>
        <w:t>–, y por eso pondremos en conocimiento de la Fiscalía el tema para que indague si incurrieron en posibles delitos”.</w:t>
      </w:r>
    </w:p>
    <w:p w:rsidR="008F7CE7" w:rsidRDefault="008F7CE7" w:rsidP="008F7CE7">
      <w:pPr>
        <w:pStyle w:val="NormalWeb"/>
        <w:spacing w:before="0" w:beforeAutospacing="0" w:after="0" w:afterAutospacing="0"/>
        <w:jc w:val="both"/>
        <w:textAlignment w:val="baseline"/>
        <w:rPr>
          <w:rFonts w:ascii="roboto_slabregular" w:hAnsi="roboto_slabregular"/>
          <w:color w:val="393939"/>
        </w:rPr>
      </w:pPr>
    </w:p>
    <w:p w:rsidR="008F7CE7" w:rsidRDefault="008F7CE7" w:rsidP="008F7CE7">
      <w:pPr>
        <w:pStyle w:val="NormalWeb"/>
        <w:spacing w:before="0" w:beforeAutospacing="0" w:after="375" w:afterAutospacing="0"/>
        <w:jc w:val="both"/>
        <w:textAlignment w:val="baseline"/>
        <w:rPr>
          <w:rFonts w:ascii="roboto_slabregular" w:hAnsi="roboto_slabregular"/>
          <w:color w:val="393939"/>
        </w:rPr>
      </w:pPr>
      <w:r>
        <w:rPr>
          <w:rFonts w:ascii="roboto_slabregular" w:hAnsi="roboto_slabregular"/>
          <w:color w:val="393939"/>
        </w:rPr>
        <w:t>En el caso de Córdoba se denunció, además, que el 28 por ciento del contrato (unos 9.151 millones de pesos) se adjudicó a gastos administrativos que no son justificables; también docentes contratados por la corporación denunciaron salarios que están debajo del escalafón salarial y demora en el pago. Resulta extraño también, de acuerdo con la Ministra, que la dirección de la sede que reportó Paz y Futuro a la Secretaría de Educación de Córdoba se encuentre cerrada, desocupada y con un aviso para arrendarse.</w:t>
      </w:r>
    </w:p>
    <w:p w:rsidR="008F7CE7" w:rsidRDefault="008F7CE7" w:rsidP="008F7CE7">
      <w:pPr>
        <w:pStyle w:val="NormalWeb"/>
        <w:spacing w:before="0" w:beforeAutospacing="0" w:after="0" w:afterAutospacing="0"/>
        <w:textAlignment w:val="baseline"/>
        <w:rPr>
          <w:rFonts w:ascii="roboto_slabregular" w:hAnsi="roboto_slabregular"/>
          <w:color w:val="393939"/>
        </w:rPr>
      </w:pPr>
      <w:r>
        <w:rPr>
          <w:rFonts w:ascii="roboto_slabregular" w:hAnsi="roboto_slabregular"/>
          <w:color w:val="393939"/>
        </w:rPr>
        <w:t>Lo más preocupante de la situación es que el año pasado, de 17.000 millones de pesos que se habían enviado a las autoridades en Córdoba para el pago de la nómina de docentes del sector oficial,</w:t>
      </w:r>
      <w:r>
        <w:rPr>
          <w:rStyle w:val="apple-converted-space"/>
          <w:rFonts w:ascii="roboto_slabregular" w:hAnsi="roboto_slabregular"/>
          <w:color w:val="393939"/>
        </w:rPr>
        <w:t> </w:t>
      </w:r>
      <w:r>
        <w:rPr>
          <w:rStyle w:val="Textoennegrita"/>
          <w:rFonts w:ascii="roboto_slabbold" w:eastAsia="DejaVu Sans" w:hAnsi="roboto_slabbold"/>
          <w:b w:val="0"/>
          <w:bCs w:val="0"/>
          <w:color w:val="393939"/>
          <w:bdr w:val="none" w:sz="0" w:space="0" w:color="auto" w:frame="1"/>
        </w:rPr>
        <w:t>10.000 millones se destinaron a esta fundación por el supuesto incremento del número de estudiantes.</w:t>
      </w:r>
    </w:p>
    <w:p w:rsidR="008F7CE7" w:rsidRDefault="008F7CE7" w:rsidP="008F7CE7">
      <w:pPr>
        <w:pStyle w:val="NormalWeb"/>
        <w:spacing w:before="0" w:beforeAutospacing="0" w:after="375" w:afterAutospacing="0"/>
        <w:textAlignment w:val="baseline"/>
        <w:rPr>
          <w:rFonts w:ascii="roboto_slabregular" w:hAnsi="roboto_slabregular"/>
          <w:color w:val="393939"/>
        </w:rPr>
      </w:pPr>
      <w:r>
        <w:rPr>
          <w:rFonts w:ascii="roboto_slabregular" w:hAnsi="roboto_slabregular"/>
          <w:color w:val="393939"/>
        </w:rPr>
        <w:t>Pero, tras la auditoría de esta cartera se reveló que los niños que estudian en esta región disminuyeron en 7.855 estudiantes: el número pasó de 268.670 en el 2014 a 260.815 en el 2015. Por eso, el Ministerio le pidió a la Gobernación de Córdoba acabar con la matrícula y nombrar a 500 docentes.</w:t>
      </w:r>
    </w:p>
    <w:p w:rsidR="008F7CE7" w:rsidRDefault="008F7CE7" w:rsidP="008F7CE7">
      <w:pPr>
        <w:pStyle w:val="NormalWeb"/>
        <w:spacing w:before="0" w:beforeAutospacing="0" w:after="0" w:afterAutospacing="0"/>
        <w:textAlignment w:val="baseline"/>
        <w:rPr>
          <w:rFonts w:ascii="roboto_slabregular" w:hAnsi="roboto_slabregular"/>
          <w:color w:val="393939"/>
        </w:rPr>
      </w:pPr>
      <w:r>
        <w:rPr>
          <w:rFonts w:ascii="roboto_slabregular" w:hAnsi="roboto_slabregular"/>
          <w:color w:val="393939"/>
        </w:rPr>
        <w:t xml:space="preserve">La Corporación de Paz y Futuro, cuyo representante es José Antonio Manrique Torres, seguirá bajo la lupa del </w:t>
      </w:r>
      <w:proofErr w:type="spellStart"/>
      <w:r>
        <w:rPr>
          <w:rFonts w:ascii="roboto_slabregular" w:hAnsi="roboto_slabregular"/>
          <w:color w:val="393939"/>
        </w:rPr>
        <w:t>Mineducación</w:t>
      </w:r>
      <w:proofErr w:type="spellEnd"/>
      <w:r>
        <w:rPr>
          <w:rFonts w:ascii="roboto_slabregular" w:hAnsi="roboto_slabregular"/>
          <w:color w:val="393939"/>
        </w:rPr>
        <w:t>, teniendo en cuenta que</w:t>
      </w:r>
      <w:r>
        <w:rPr>
          <w:rStyle w:val="apple-converted-space"/>
          <w:rFonts w:ascii="roboto_slabregular" w:hAnsi="roboto_slabregular"/>
          <w:color w:val="393939"/>
        </w:rPr>
        <w:t> </w:t>
      </w:r>
      <w:r>
        <w:rPr>
          <w:rStyle w:val="Textoennegrita"/>
          <w:rFonts w:ascii="roboto_slabbold" w:eastAsia="DejaVu Sans" w:hAnsi="roboto_slabbold"/>
          <w:b w:val="0"/>
          <w:bCs w:val="0"/>
          <w:color w:val="393939"/>
          <w:bdr w:val="none" w:sz="0" w:space="0" w:color="auto" w:frame="1"/>
        </w:rPr>
        <w:t>esta fue seleccionada nuevamente en ambos departamentos: en Córdoba por un contrato de 23.000 millones de pesos y en Norte de Santander, con uno que tiene un aumento de 12.000 millones de pesos.</w:t>
      </w:r>
    </w:p>
    <w:p w:rsidR="008F7CE7" w:rsidRDefault="008F7CE7" w:rsidP="008F7CE7">
      <w:pPr>
        <w:pStyle w:val="NormalWeb"/>
        <w:spacing w:before="0" w:beforeAutospacing="0" w:after="0" w:afterAutospacing="0"/>
        <w:textAlignment w:val="baseline"/>
        <w:rPr>
          <w:rFonts w:ascii="roboto_slabregular" w:hAnsi="roboto_slabregular"/>
          <w:color w:val="393939"/>
        </w:rPr>
      </w:pPr>
      <w:r>
        <w:rPr>
          <w:rFonts w:ascii="roboto_slabregular" w:hAnsi="roboto_slabregular"/>
          <w:color w:val="393939"/>
        </w:rPr>
        <w:t xml:space="preserve">La Ministra pidió denunciar casos similares a través del </w:t>
      </w:r>
      <w:proofErr w:type="spellStart"/>
      <w:r>
        <w:rPr>
          <w:rFonts w:ascii="roboto_slabregular" w:hAnsi="roboto_slabregular"/>
          <w:color w:val="393939"/>
        </w:rPr>
        <w:t>correo:</w:t>
      </w:r>
      <w:hyperlink r:id="rId6" w:tgtFrame="_blank" w:history="1">
        <w:r>
          <w:rPr>
            <w:rStyle w:val="Hipervnculo"/>
            <w:rFonts w:ascii="roboto_slabregular" w:hAnsi="roboto_slabregular"/>
            <w:color w:val="0E65A5"/>
          </w:rPr>
          <w:t>ginaparody@mineducacion.gov.co</w:t>
        </w:r>
        <w:proofErr w:type="spellEnd"/>
      </w:hyperlink>
      <w:r>
        <w:rPr>
          <w:rFonts w:ascii="roboto_slabregular" w:hAnsi="roboto_slabregular"/>
          <w:color w:val="393939"/>
        </w:rPr>
        <w:t>.</w:t>
      </w:r>
    </w:p>
    <w:p w:rsidR="008F7CE7" w:rsidRDefault="008F7CE7" w:rsidP="008F7CE7">
      <w:pPr>
        <w:spacing w:after="0"/>
        <w:rPr>
          <w:b/>
        </w:rPr>
      </w:pPr>
    </w:p>
    <w:p w:rsidR="00FC0B33" w:rsidRDefault="00F0169F" w:rsidP="008F7CE7">
      <w:pPr>
        <w:spacing w:after="0"/>
        <w:rPr>
          <w:b/>
        </w:rPr>
      </w:pPr>
      <w:r w:rsidRPr="00F0169F">
        <w:rPr>
          <w:b/>
        </w:rPr>
        <w:t>Fuente</w:t>
      </w:r>
      <w:r>
        <w:rPr>
          <w:b/>
        </w:rPr>
        <w:t xml:space="preserve"> de contenido e imagen</w:t>
      </w:r>
      <w:r w:rsidRPr="00F0169F">
        <w:rPr>
          <w:b/>
        </w:rPr>
        <w:t>:</w:t>
      </w:r>
    </w:p>
    <w:p w:rsidR="00FC0B33" w:rsidRPr="00F0169F" w:rsidRDefault="008F7CE7">
      <w:pPr>
        <w:rPr>
          <w:b/>
        </w:rPr>
      </w:pPr>
      <w:r w:rsidRPr="008F7CE7">
        <w:rPr>
          <w:b/>
        </w:rPr>
        <w:t>http://www.eltiempo.com/estilo-de-vida/educacion/ninos-fantasma-en-la-educacion-de-colombia/16528324</w:t>
      </w:r>
      <w:bookmarkStart w:id="0" w:name="_GoBack"/>
      <w:bookmarkEnd w:id="0"/>
    </w:p>
    <w:p w:rsidR="009F0EA0" w:rsidRDefault="009F0EA0" w:rsidP="009F0EA0">
      <w:pPr>
        <w:shd w:val="clear" w:color="auto" w:fill="E5DFEC"/>
        <w:spacing w:after="0"/>
        <w:jc w:val="both"/>
        <w:rPr>
          <w:rFonts w:ascii="Arial" w:eastAsia="Times New Roman" w:hAnsi="Arial" w:cs="Arial"/>
          <w:sz w:val="24"/>
          <w:szCs w:val="24"/>
          <w:lang w:eastAsia="es-VE"/>
        </w:rPr>
      </w:pPr>
      <w:r>
        <w:rPr>
          <w:rFonts w:ascii="Arial" w:eastAsia="Times New Roman" w:hAnsi="Arial" w:cs="Arial"/>
          <w:sz w:val="24"/>
          <w:szCs w:val="24"/>
          <w:lang w:eastAsia="es-VE"/>
        </w:rPr>
        <w:t xml:space="preserve">Editora: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Vergaras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 xml:space="preserve">           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Twitter</w:t>
      </w:r>
      <w:proofErr w:type="spellEnd"/>
      <w:r>
        <w:rPr>
          <w:rFonts w:ascii="Arial" w:eastAsia="Times New Roman" w:hAnsi="Arial" w:cs="Arial"/>
          <w:sz w:val="24"/>
          <w:szCs w:val="24"/>
          <w:lang w:eastAsia="es-VE"/>
        </w:rPr>
        <w:t>: @</w:t>
      </w:r>
      <w:proofErr w:type="spellStart"/>
      <w:r>
        <w:rPr>
          <w:rFonts w:ascii="Arial" w:eastAsia="Times New Roman" w:hAnsi="Arial" w:cs="Arial"/>
          <w:sz w:val="24"/>
          <w:szCs w:val="24"/>
          <w:lang w:eastAsia="es-VE"/>
        </w:rPr>
        <w:t>arlenevergaras</w:t>
      </w:r>
      <w:proofErr w:type="spellEnd"/>
    </w:p>
    <w:p w:rsidR="009F0EA0" w:rsidRPr="00100EBF" w:rsidRDefault="009F0EA0" w:rsidP="009F0EA0">
      <w:pPr>
        <w:pStyle w:val="Piedepgina"/>
        <w:shd w:val="clear" w:color="auto" w:fill="E5DFEC"/>
        <w:tabs>
          <w:tab w:val="clear" w:pos="4252"/>
          <w:tab w:val="clear" w:pos="8504"/>
          <w:tab w:val="left" w:pos="4424"/>
        </w:tabs>
        <w:jc w:val="both"/>
        <w:rPr>
          <w:rFonts w:ascii="Arial" w:hAnsi="Arial" w:cs="Times New Roman"/>
          <w:b/>
          <w:sz w:val="20"/>
          <w:szCs w:val="20"/>
        </w:rPr>
      </w:pPr>
      <w:r w:rsidRPr="00100EBF">
        <w:rPr>
          <w:rFonts w:ascii="Arial" w:hAnsi="Arial" w:cs="Times New Roman"/>
          <w:b/>
          <w:sz w:val="20"/>
          <w:szCs w:val="20"/>
        </w:rPr>
        <w:t xml:space="preserve">Centro Internacional Miranda (Venezuela) </w:t>
      </w:r>
      <w:r>
        <w:rPr>
          <w:rFonts w:ascii="Arial" w:hAnsi="Arial" w:cs="Times New Roman"/>
          <w:b/>
          <w:sz w:val="20"/>
          <w:szCs w:val="20"/>
        </w:rPr>
        <w:tab/>
      </w:r>
    </w:p>
    <w:p w:rsidR="009F0EA0" w:rsidRDefault="009F0EA0" w:rsidP="009F0EA0">
      <w:pPr>
        <w:pStyle w:val="Piedepgina"/>
        <w:shd w:val="clear" w:color="auto" w:fill="E5DFEC"/>
        <w:jc w:val="both"/>
      </w:pPr>
      <w:r>
        <w:rPr>
          <w:rFonts w:ascii="Arial" w:hAnsi="Arial" w:cs="Times New Roman"/>
          <w:sz w:val="20"/>
          <w:szCs w:val="20"/>
        </w:rPr>
        <w:lastRenderedPageBreak/>
        <w:t>Doctora en Educación. Escritora de artículos educativos. Coordinadora del Sistema Nacional de Investigación y Formación del estado Barinas. País Venezuela.</w:t>
      </w:r>
    </w:p>
    <w:p w:rsidR="009F0EA0" w:rsidRDefault="009F0EA0"/>
    <w:sectPr w:rsidR="009F0EA0" w:rsidSect="009F0EA0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FreeSans">
    <w:altName w:val="Times New Roman"/>
    <w:charset w:val="01"/>
    <w:family w:val="auto"/>
    <w:pitch w:val="variable"/>
  </w:font>
  <w:font w:name="roboto_slabbold">
    <w:altName w:val="Times New Roman"/>
    <w:panose1 w:val="00000000000000000000"/>
    <w:charset w:val="00"/>
    <w:family w:val="roman"/>
    <w:notTrueType/>
    <w:pitch w:val="default"/>
  </w:font>
  <w:font w:name="cabinregular">
    <w:altName w:val="Times New Roman"/>
    <w:panose1 w:val="00000000000000000000"/>
    <w:charset w:val="00"/>
    <w:family w:val="roman"/>
    <w:notTrueType/>
    <w:pitch w:val="default"/>
  </w:font>
  <w:font w:name="roboto_slab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57B"/>
    <w:multiLevelType w:val="multilevel"/>
    <w:tmpl w:val="40F44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61F94A35"/>
    <w:multiLevelType w:val="multilevel"/>
    <w:tmpl w:val="2DBA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9F"/>
    <w:rsid w:val="00025428"/>
    <w:rsid w:val="002E5233"/>
    <w:rsid w:val="00761CEC"/>
    <w:rsid w:val="0077057E"/>
    <w:rsid w:val="008F7CE7"/>
    <w:rsid w:val="009F0EA0"/>
    <w:rsid w:val="00A51C76"/>
    <w:rsid w:val="00A52185"/>
    <w:rsid w:val="00C8796A"/>
    <w:rsid w:val="00F0169F"/>
    <w:rsid w:val="00FC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0B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01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0169F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Hipervnculo">
    <w:name w:val="Hyperlink"/>
    <w:basedOn w:val="Fuentedeprrafopredeter"/>
    <w:uiPriority w:val="99"/>
    <w:unhideWhenUsed/>
    <w:rsid w:val="00F0169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69F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16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F0169F"/>
    <w:rPr>
      <w:b/>
      <w:bCs/>
    </w:rPr>
  </w:style>
  <w:style w:type="character" w:styleId="nfasis">
    <w:name w:val="Emphasis"/>
    <w:basedOn w:val="Fuentedeprrafopredeter"/>
    <w:uiPriority w:val="20"/>
    <w:qFormat/>
    <w:rsid w:val="00F0169F"/>
    <w:rPr>
      <w:i/>
      <w:iCs/>
    </w:rPr>
  </w:style>
  <w:style w:type="character" w:customStyle="1" w:styleId="apple-converted-space">
    <w:name w:val="apple-converted-space"/>
    <w:basedOn w:val="Fuentedeprrafopredeter"/>
    <w:rsid w:val="00F0169F"/>
  </w:style>
  <w:style w:type="paragraph" w:styleId="Piedepgina">
    <w:name w:val="footer"/>
    <w:basedOn w:val="Normal"/>
    <w:link w:val="PiedepginaCar"/>
    <w:uiPriority w:val="99"/>
    <w:semiHidden/>
    <w:unhideWhenUsed/>
    <w:rsid w:val="009F0EA0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0EA0"/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FC0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0B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016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16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0169F"/>
    <w:rPr>
      <w:rFonts w:ascii="Times New Roman" w:eastAsia="Times New Roman" w:hAnsi="Times New Roman" w:cs="Times New Roman"/>
      <w:b/>
      <w:bCs/>
      <w:sz w:val="36"/>
      <w:szCs w:val="36"/>
      <w:lang w:eastAsia="es-VE"/>
    </w:rPr>
  </w:style>
  <w:style w:type="character" w:styleId="Hipervnculo">
    <w:name w:val="Hyperlink"/>
    <w:basedOn w:val="Fuentedeprrafopredeter"/>
    <w:uiPriority w:val="99"/>
    <w:unhideWhenUsed/>
    <w:rsid w:val="00F0169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69F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169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Textoennegrita">
    <w:name w:val="Strong"/>
    <w:basedOn w:val="Fuentedeprrafopredeter"/>
    <w:uiPriority w:val="22"/>
    <w:qFormat/>
    <w:rsid w:val="00F0169F"/>
    <w:rPr>
      <w:b/>
      <w:bCs/>
    </w:rPr>
  </w:style>
  <w:style w:type="character" w:styleId="nfasis">
    <w:name w:val="Emphasis"/>
    <w:basedOn w:val="Fuentedeprrafopredeter"/>
    <w:uiPriority w:val="20"/>
    <w:qFormat/>
    <w:rsid w:val="00F0169F"/>
    <w:rPr>
      <w:i/>
      <w:iCs/>
    </w:rPr>
  </w:style>
  <w:style w:type="character" w:customStyle="1" w:styleId="apple-converted-space">
    <w:name w:val="apple-converted-space"/>
    <w:basedOn w:val="Fuentedeprrafopredeter"/>
    <w:rsid w:val="00F0169F"/>
  </w:style>
  <w:style w:type="paragraph" w:styleId="Piedepgina">
    <w:name w:val="footer"/>
    <w:basedOn w:val="Normal"/>
    <w:link w:val="PiedepginaCar"/>
    <w:uiPriority w:val="99"/>
    <w:semiHidden/>
    <w:unhideWhenUsed/>
    <w:rsid w:val="009F0EA0"/>
    <w:pPr>
      <w:suppressLineNumbers/>
      <w:tabs>
        <w:tab w:val="left" w:pos="708"/>
        <w:tab w:val="center" w:pos="4252"/>
        <w:tab w:val="right" w:pos="8504"/>
      </w:tabs>
      <w:suppressAutoHyphens/>
      <w:spacing w:after="0" w:line="100" w:lineRule="atLeast"/>
    </w:pPr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F0EA0"/>
    <w:rPr>
      <w:rFonts w:ascii="Liberation Serif" w:eastAsia="DejaVu Sans" w:hAnsi="Liberation Serif" w:cs="FreeSans"/>
      <w:sz w:val="24"/>
      <w:szCs w:val="24"/>
      <w:lang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FC0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9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6267">
              <w:marLeft w:val="225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017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9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1241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naparody@mineducacion.gov.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Familia</cp:lastModifiedBy>
  <cp:revision>5</cp:revision>
  <dcterms:created xsi:type="dcterms:W3CDTF">2016-03-13T22:45:00Z</dcterms:created>
  <dcterms:modified xsi:type="dcterms:W3CDTF">2016-03-13T22:50:00Z</dcterms:modified>
</cp:coreProperties>
</file>